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81EB" w14:textId="77777777" w:rsidR="005507B8" w:rsidRPr="005507B8" w:rsidRDefault="005507B8" w:rsidP="00550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We Are Hiring!</w:t>
      </w:r>
    </w:p>
    <w:p w14:paraId="7E93CCDD" w14:textId="30F632F5" w:rsidR="005507B8" w:rsidRPr="005507B8" w:rsidRDefault="005507B8" w:rsidP="0055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Call for Applications – Municipality of Saraj</w:t>
      </w:r>
    </w:p>
    <w:p w14:paraId="072738D8" w14:textId="77777777" w:rsidR="005507B8" w:rsidRPr="005507B8" w:rsidRDefault="005507B8" w:rsidP="0055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The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Municipality of Saraj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is seeking qualified candidates for two positions under the project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"BLUENEW – Blue Economy Network for Sustainable Innovation."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This is a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30-month project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funded by the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Interreg IPA ADRION </w:t>
      </w:r>
      <w:proofErr w:type="spellStart"/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Programme</w:t>
      </w:r>
      <w:proofErr w:type="spellEnd"/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of the European Union.</w:t>
      </w:r>
    </w:p>
    <w:p w14:paraId="06BC6202" w14:textId="77777777" w:rsidR="005507B8" w:rsidRPr="005507B8" w:rsidRDefault="005507B8" w:rsidP="0055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The project aims to promote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sustainable innovation in the Blue Economy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by strengthening territorial cooperation, supporting innovation ecosystems, and enhancing transnational partnerships in the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Adriatic-Ionian region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408884C" w14:textId="573EFF3D" w:rsidR="005507B8" w:rsidRPr="005507B8" w:rsidRDefault="005507B8" w:rsidP="0055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Date of Publication: February 3, 2025</w:t>
      </w:r>
    </w:p>
    <w:p w14:paraId="56618D78" w14:textId="77777777" w:rsidR="005507B8" w:rsidRPr="005507B8" w:rsidRDefault="005507B8" w:rsidP="00550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Open Positions:</w:t>
      </w:r>
    </w:p>
    <w:p w14:paraId="777D27D5" w14:textId="77777777" w:rsidR="005507B8" w:rsidRPr="005507B8" w:rsidRDefault="005507B8" w:rsidP="00550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Project Manager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(1 position – 100%)</w:t>
      </w:r>
    </w:p>
    <w:p w14:paraId="176DFE28" w14:textId="77777777" w:rsidR="005507B8" w:rsidRPr="005507B8" w:rsidRDefault="005507B8" w:rsidP="00550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Technical Manager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(1 position – 100%)</w:t>
      </w:r>
    </w:p>
    <w:p w14:paraId="71BC0E08" w14:textId="7A630410" w:rsidR="005507B8" w:rsidRPr="005507B8" w:rsidRDefault="005507B8" w:rsidP="0055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The selected staff will work under the Municipality of Saraj for the entire project duration (September 1, 2024 – February 28, 2027).</w:t>
      </w:r>
    </w:p>
    <w:p w14:paraId="56735060" w14:textId="77777777" w:rsidR="005507B8" w:rsidRPr="005507B8" w:rsidRDefault="005507B8" w:rsidP="005507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08B9D67E">
          <v:rect id="_x0000_i1025" style="width:0;height:1.5pt" o:hralign="center" o:hrstd="t" o:hr="t" fillcolor="#a0a0a0" stroked="f"/>
        </w:pict>
      </w:r>
    </w:p>
    <w:p w14:paraId="20DF5C4D" w14:textId="77777777" w:rsidR="005507B8" w:rsidRPr="005507B8" w:rsidRDefault="005507B8" w:rsidP="00550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1. Project Manager</w:t>
      </w:r>
    </w:p>
    <w:p w14:paraId="33E4BF41" w14:textId="77777777" w:rsidR="005507B8" w:rsidRPr="005507B8" w:rsidRDefault="005507B8" w:rsidP="00550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Key Responsibilities:</w:t>
      </w:r>
    </w:p>
    <w:p w14:paraId="6989ECD0" w14:textId="77777777" w:rsidR="005507B8" w:rsidRPr="005507B8" w:rsidRDefault="005507B8" w:rsidP="00550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Overall management and coordination of project activities</w:t>
      </w:r>
    </w:p>
    <w:p w14:paraId="6B4EDD59" w14:textId="77777777" w:rsidR="005507B8" w:rsidRPr="005507B8" w:rsidRDefault="005507B8" w:rsidP="00550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Supervision of project staff and coordination with project partners</w:t>
      </w:r>
    </w:p>
    <w:p w14:paraId="4B8E8DDA" w14:textId="77777777" w:rsidR="005507B8" w:rsidRPr="005507B8" w:rsidRDefault="005507B8" w:rsidP="00550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Monitoring and reporting on the project’s financial and technical progress</w:t>
      </w:r>
    </w:p>
    <w:p w14:paraId="36E4BB0A" w14:textId="77777777" w:rsidR="005507B8" w:rsidRPr="005507B8" w:rsidRDefault="005507B8" w:rsidP="00550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Ensuring compliance with EU project management rules and regulations</w:t>
      </w:r>
    </w:p>
    <w:p w14:paraId="7FE8361C" w14:textId="77777777" w:rsidR="005507B8" w:rsidRPr="005507B8" w:rsidRDefault="005507B8" w:rsidP="00550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Organizing stakeholder meetings, public roundtables, and dissemination events</w:t>
      </w:r>
    </w:p>
    <w:p w14:paraId="0A70DB51" w14:textId="77777777" w:rsidR="005507B8" w:rsidRPr="005507B8" w:rsidRDefault="005507B8" w:rsidP="00550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Communicating with local, national, and transnational partners and stakeholders</w:t>
      </w:r>
    </w:p>
    <w:p w14:paraId="269A71BE" w14:textId="77777777" w:rsidR="005507B8" w:rsidRPr="005507B8" w:rsidRDefault="005507B8" w:rsidP="00550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Required Qualifications:</w:t>
      </w:r>
    </w:p>
    <w:p w14:paraId="0E0A4C29" w14:textId="77777777" w:rsidR="005507B8" w:rsidRPr="005507B8" w:rsidRDefault="005507B8" w:rsidP="00550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University degree in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Management, Environmental Sciences, or related fields</w:t>
      </w:r>
    </w:p>
    <w:p w14:paraId="3C1874F8" w14:textId="77777777" w:rsidR="005507B8" w:rsidRPr="005507B8" w:rsidRDefault="005507B8" w:rsidP="00550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At least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5 years of experience in managing EU-funded projects</w:t>
      </w:r>
    </w:p>
    <w:p w14:paraId="114C3127" w14:textId="77777777" w:rsidR="005507B8" w:rsidRPr="005507B8" w:rsidRDefault="005507B8" w:rsidP="00550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Strong knowledge of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Blue Economy, sustainable development, and EU policies</w:t>
      </w:r>
    </w:p>
    <w:p w14:paraId="33065D97" w14:textId="77777777" w:rsidR="005507B8" w:rsidRPr="005507B8" w:rsidRDefault="005507B8" w:rsidP="00550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Excellent project coordination, financial management, and reporting skills</w:t>
      </w:r>
    </w:p>
    <w:p w14:paraId="16413B15" w14:textId="77777777" w:rsidR="005507B8" w:rsidRPr="005507B8" w:rsidRDefault="005507B8" w:rsidP="00550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Strong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oral and written communication skills in Macedonian, Albanian, and English</w:t>
      </w:r>
    </w:p>
    <w:p w14:paraId="5F844435" w14:textId="77777777" w:rsidR="005507B8" w:rsidRPr="005507B8" w:rsidRDefault="005507B8" w:rsidP="00550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Proficiency in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MS Office, Excel, and project management software</w:t>
      </w:r>
    </w:p>
    <w:p w14:paraId="70398C34" w14:textId="77777777" w:rsidR="005507B8" w:rsidRPr="005507B8" w:rsidRDefault="005507B8" w:rsidP="005507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5C664F94">
          <v:rect id="_x0000_i1026" style="width:0;height:1.5pt" o:hralign="center" o:hrstd="t" o:hr="t" fillcolor="#a0a0a0" stroked="f"/>
        </w:pict>
      </w:r>
    </w:p>
    <w:p w14:paraId="6AC496C2" w14:textId="77777777" w:rsidR="005507B8" w:rsidRPr="005507B8" w:rsidRDefault="005507B8" w:rsidP="00550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lastRenderedPageBreak/>
        <w:t>2. Technical Manager</w:t>
      </w:r>
    </w:p>
    <w:p w14:paraId="12D871A9" w14:textId="77777777" w:rsidR="005507B8" w:rsidRPr="005507B8" w:rsidRDefault="005507B8" w:rsidP="00550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Key Responsibilities:</w:t>
      </w:r>
    </w:p>
    <w:p w14:paraId="148D2A80" w14:textId="77777777" w:rsidR="005507B8" w:rsidRPr="005507B8" w:rsidRDefault="005507B8" w:rsidP="00550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Supporting the technical execution of activities related to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innovation, sustainable water management, and Blue Economy policies</w:t>
      </w:r>
    </w:p>
    <w:p w14:paraId="06A43CA2" w14:textId="77777777" w:rsidR="005507B8" w:rsidRPr="005507B8" w:rsidRDefault="005507B8" w:rsidP="00550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Assisting in research, data collection, and technical documentation preparation</w:t>
      </w:r>
    </w:p>
    <w:p w14:paraId="65B6B4F1" w14:textId="77777777" w:rsidR="005507B8" w:rsidRPr="005507B8" w:rsidRDefault="005507B8" w:rsidP="00550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Contributing to reports, feasibility studies, and impact assessments</w:t>
      </w:r>
    </w:p>
    <w:p w14:paraId="2D487431" w14:textId="77777777" w:rsidR="005507B8" w:rsidRPr="005507B8" w:rsidRDefault="005507B8" w:rsidP="00550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Engaging with local and regional stakeholders to ensure proper project implementation</w:t>
      </w:r>
    </w:p>
    <w:p w14:paraId="4F9E5231" w14:textId="77777777" w:rsidR="005507B8" w:rsidRPr="005507B8" w:rsidRDefault="005507B8" w:rsidP="00550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Providing technical expertise on transnational cooperation and innovation ecosystems</w:t>
      </w:r>
    </w:p>
    <w:p w14:paraId="07C40C34" w14:textId="77777777" w:rsidR="005507B8" w:rsidRPr="005507B8" w:rsidRDefault="005507B8" w:rsidP="00550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Required Qualifications:</w:t>
      </w:r>
    </w:p>
    <w:p w14:paraId="0714D7AC" w14:textId="0E281901" w:rsidR="005507B8" w:rsidRPr="005507B8" w:rsidRDefault="005507B8" w:rsidP="00550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University degree 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Business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Management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Environmental Sciences, Engineering, or related fields</w:t>
      </w:r>
    </w:p>
    <w:p w14:paraId="45A29E7A" w14:textId="0A2F8D46" w:rsidR="005507B8" w:rsidRPr="005507B8" w:rsidRDefault="005507B8" w:rsidP="00550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At least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3 years of experience </w:t>
      </w:r>
    </w:p>
    <w:p w14:paraId="0AA6829E" w14:textId="77777777" w:rsidR="005507B8" w:rsidRPr="005507B8" w:rsidRDefault="005507B8" w:rsidP="00550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Knowledge of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water management, environmental sustainability, and innovation policies</w:t>
      </w:r>
    </w:p>
    <w:p w14:paraId="30EDA823" w14:textId="77777777" w:rsidR="005507B8" w:rsidRPr="005507B8" w:rsidRDefault="005507B8" w:rsidP="00550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Strong research and analytical skills</w:t>
      </w:r>
    </w:p>
    <w:p w14:paraId="28581E28" w14:textId="77777777" w:rsidR="005507B8" w:rsidRPr="005507B8" w:rsidRDefault="005507B8" w:rsidP="00550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Fluency in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Macedonian, Albanian, and English</w:t>
      </w:r>
    </w:p>
    <w:p w14:paraId="5789BD65" w14:textId="77777777" w:rsidR="005507B8" w:rsidRPr="005507B8" w:rsidRDefault="005507B8" w:rsidP="00550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Advanced proficiency in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MS Office, GIS tools, and data analysis software</w:t>
      </w:r>
    </w:p>
    <w:p w14:paraId="5A33B5DD" w14:textId="77777777" w:rsidR="005507B8" w:rsidRPr="005507B8" w:rsidRDefault="005507B8" w:rsidP="005507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5C07B642">
          <v:rect id="_x0000_i1027" style="width:0;height:1.5pt" o:hralign="center" o:hrstd="t" o:hr="t" fillcolor="#a0a0a0" stroked="f"/>
        </w:pict>
      </w:r>
    </w:p>
    <w:p w14:paraId="0CD4C7E3" w14:textId="77777777" w:rsidR="005507B8" w:rsidRPr="005507B8" w:rsidRDefault="005507B8" w:rsidP="00550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Application Process:</w:t>
      </w:r>
    </w:p>
    <w:p w14:paraId="10960376" w14:textId="086CA399" w:rsidR="005507B8" w:rsidRPr="005507B8" w:rsidRDefault="005507B8" w:rsidP="0055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Candidates can apply by submitting a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one-page cover letter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explaining their interest in the position and how they meet the qualifications, along with their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CV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 </w:t>
      </w:r>
      <w:hyperlink r:id="rId5" w:history="1">
        <w:r w:rsidRPr="005507B8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info@saraj.gov.mk</w:t>
        </w:r>
      </w:hyperlink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by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16:00 </w:t>
      </w:r>
      <w:proofErr w:type="spellStart"/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hrs</w:t>
      </w:r>
      <w:proofErr w:type="spellEnd"/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, February 16, 2025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Subject line: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"Application for Project Manager – BLUENEW" or "Application for Technical Manager – BLUENEW"</w:t>
      </w:r>
    </w:p>
    <w:p w14:paraId="660F912B" w14:textId="77777777" w:rsidR="005507B8" w:rsidRPr="005507B8" w:rsidRDefault="005507B8" w:rsidP="00550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Selection Process:</w:t>
      </w:r>
    </w:p>
    <w:p w14:paraId="7E410D83" w14:textId="1668E7D3" w:rsidR="005507B8" w:rsidRPr="005507B8" w:rsidRDefault="005507B8" w:rsidP="0055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The selection process will consist of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two phases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 and cover letter assessment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nterview on February 18, 2025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(conducted in Macedonian, Albanian, and English)</w:t>
      </w:r>
    </w:p>
    <w:p w14:paraId="20B05433" w14:textId="09D270F5" w:rsidR="005507B8" w:rsidRPr="005507B8" w:rsidRDefault="005507B8" w:rsidP="0055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 selection panel composed of project partners will evaluate the applications. The final decision will be made by </w:t>
      </w:r>
      <w:proofErr w:type="spellStart"/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Februar</w:t>
      </w:r>
      <w:proofErr w:type="spellEnd"/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Management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y 19, 2025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and selected staff will start working on </w:t>
      </w:r>
      <w:r w:rsidRPr="0055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September 1, 2024</w:t>
      </w: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79AFAE0" w14:textId="77777777" w:rsidR="005507B8" w:rsidRPr="005507B8" w:rsidRDefault="005507B8" w:rsidP="0055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For more details, feel free to contact </w:t>
      </w:r>
      <w:hyperlink r:id="rId6" w:history="1">
        <w:r w:rsidRPr="005507B8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info@saraj.gov.mk</w:t>
        </w:r>
      </w:hyperlink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CA26CF7" w14:textId="5D4B6A34" w:rsidR="00F1360D" w:rsidRPr="005507B8" w:rsidRDefault="005507B8" w:rsidP="0055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07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We look forward to your applications!</w:t>
      </w:r>
    </w:p>
    <w:sectPr w:rsidR="00F1360D" w:rsidRPr="005507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674E2"/>
    <w:multiLevelType w:val="multilevel"/>
    <w:tmpl w:val="B218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D39D5"/>
    <w:multiLevelType w:val="multilevel"/>
    <w:tmpl w:val="C8F8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11F7B"/>
    <w:multiLevelType w:val="multilevel"/>
    <w:tmpl w:val="C28E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D76824"/>
    <w:multiLevelType w:val="multilevel"/>
    <w:tmpl w:val="EC3E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67F71"/>
    <w:multiLevelType w:val="multilevel"/>
    <w:tmpl w:val="AAC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B8"/>
    <w:rsid w:val="005507B8"/>
    <w:rsid w:val="00F1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CAC2"/>
  <w15:chartTrackingRefBased/>
  <w15:docId w15:val="{137B21FD-453E-4339-9B70-F0B5BCCF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2">
    <w:name w:val="heading 2"/>
    <w:basedOn w:val="Normal"/>
    <w:link w:val="Heading2Char"/>
    <w:uiPriority w:val="9"/>
    <w:qFormat/>
    <w:rsid w:val="00550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50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07B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507B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507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50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4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raj.gov.mk" TargetMode="External"/><Relationship Id="rId5" Type="http://schemas.openxmlformats.org/officeDocument/2006/relationships/hyperlink" Target="mailto:info@saraj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Fexhri Selami</dc:creator>
  <cp:keywords/>
  <dc:description/>
  <cp:lastModifiedBy>Fexhri Selami</cp:lastModifiedBy>
  <cp:revision>1</cp:revision>
  <dcterms:created xsi:type="dcterms:W3CDTF">2025-03-04T12:27:00Z</dcterms:created>
  <dcterms:modified xsi:type="dcterms:W3CDTF">2025-03-04T12:30:00Z</dcterms:modified>
</cp:coreProperties>
</file>